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Look w:val="01E0"/>
      </w:tblPr>
      <w:tblGrid>
        <w:gridCol w:w="5353"/>
        <w:gridCol w:w="5988"/>
      </w:tblGrid>
      <w:tr w:rsidR="00D90096" w:rsidRPr="005D1634" w:rsidTr="00B12650">
        <w:tc>
          <w:tcPr>
            <w:tcW w:w="5353" w:type="dxa"/>
            <w:hideMark/>
          </w:tcPr>
          <w:p w:rsidR="00D90096" w:rsidRPr="005D1634" w:rsidRDefault="00D90096" w:rsidP="00B12650">
            <w:pPr>
              <w:spacing w:line="0" w:lineRule="atLeast"/>
            </w:pPr>
            <w:r w:rsidRPr="005D1634">
              <w:t>Введено в действие</w:t>
            </w:r>
          </w:p>
          <w:p w:rsidR="00D90096" w:rsidRDefault="00D90096" w:rsidP="00B12650">
            <w:pPr>
              <w:spacing w:line="0" w:lineRule="atLeast"/>
            </w:pPr>
            <w:r w:rsidRPr="005D1634">
              <w:t>Приказ</w:t>
            </w:r>
          </w:p>
          <w:p w:rsidR="00D90096" w:rsidRPr="005D1634" w:rsidRDefault="00D90096" w:rsidP="00B12650">
            <w:pPr>
              <w:spacing w:line="0" w:lineRule="atLeast"/>
            </w:pPr>
            <w:r>
              <w:t>от 31 августа 2011 г.</w:t>
            </w:r>
          </w:p>
          <w:p w:rsidR="00D90096" w:rsidRPr="005D1634" w:rsidRDefault="00D90096" w:rsidP="00B12650">
            <w:pPr>
              <w:snapToGrid w:val="0"/>
              <w:spacing w:line="0" w:lineRule="atLeast"/>
            </w:pPr>
            <w:r w:rsidRPr="005D1634">
              <w:t xml:space="preserve">№  </w:t>
            </w:r>
            <w:r>
              <w:t>1</w:t>
            </w:r>
          </w:p>
        </w:tc>
        <w:tc>
          <w:tcPr>
            <w:tcW w:w="5988" w:type="dxa"/>
            <w:hideMark/>
          </w:tcPr>
          <w:p w:rsidR="00D90096" w:rsidRPr="005D1634" w:rsidRDefault="00D90096" w:rsidP="00B12650">
            <w:pPr>
              <w:spacing w:line="0" w:lineRule="atLeast"/>
              <w:ind w:left="601"/>
            </w:pPr>
            <w:r w:rsidRPr="005D1634">
              <w:t>Рассмотрено</w:t>
            </w:r>
          </w:p>
          <w:p w:rsidR="00D90096" w:rsidRPr="005D1634" w:rsidRDefault="00D90096" w:rsidP="00B12650">
            <w:pPr>
              <w:spacing w:line="0" w:lineRule="atLeast"/>
              <w:ind w:left="601"/>
            </w:pPr>
            <w:r>
              <w:t xml:space="preserve">на </w:t>
            </w:r>
            <w:r w:rsidRPr="005D1634">
              <w:t xml:space="preserve"> Совете </w:t>
            </w:r>
            <w:r>
              <w:t xml:space="preserve"> школы</w:t>
            </w:r>
          </w:p>
          <w:p w:rsidR="00D90096" w:rsidRPr="005D1634" w:rsidRDefault="00D90096" w:rsidP="00B12650">
            <w:pPr>
              <w:spacing w:line="0" w:lineRule="atLeast"/>
              <w:ind w:left="601"/>
            </w:pPr>
            <w:r w:rsidRPr="005D1634">
              <w:t xml:space="preserve">Протокол от «27» августа 2011г. </w:t>
            </w:r>
          </w:p>
          <w:p w:rsidR="00D90096" w:rsidRPr="005D1634" w:rsidRDefault="00D90096" w:rsidP="00B12650">
            <w:pPr>
              <w:spacing w:line="0" w:lineRule="atLeast"/>
              <w:ind w:left="601"/>
            </w:pPr>
            <w:r w:rsidRPr="005D1634">
              <w:t>№ 1</w:t>
            </w:r>
          </w:p>
        </w:tc>
      </w:tr>
      <w:tr w:rsidR="00D90096" w:rsidRPr="005D1634" w:rsidTr="00B12650">
        <w:trPr>
          <w:trHeight w:val="1155"/>
        </w:trPr>
        <w:tc>
          <w:tcPr>
            <w:tcW w:w="5353" w:type="dxa"/>
          </w:tcPr>
          <w:p w:rsidR="00D90096" w:rsidRPr="005D1634" w:rsidRDefault="00D90096" w:rsidP="00B12650">
            <w:pPr>
              <w:spacing w:line="0" w:lineRule="atLeast"/>
              <w:ind w:left="34"/>
            </w:pPr>
          </w:p>
          <w:p w:rsidR="00D90096" w:rsidRPr="005D1634" w:rsidRDefault="00D90096" w:rsidP="00B12650">
            <w:pPr>
              <w:spacing w:line="0" w:lineRule="atLeast"/>
              <w:ind w:left="34"/>
            </w:pPr>
            <w:r w:rsidRPr="005D1634">
              <w:t>Утверждаю:</w:t>
            </w:r>
          </w:p>
          <w:p w:rsidR="00D90096" w:rsidRPr="005D1634" w:rsidRDefault="00D90096" w:rsidP="00B12650">
            <w:pPr>
              <w:spacing w:line="0" w:lineRule="atLeast"/>
              <w:ind w:left="34"/>
            </w:pPr>
            <w:r w:rsidRPr="005D1634">
              <w:t>Директор</w:t>
            </w:r>
            <w:r>
              <w:t xml:space="preserve"> школы</w:t>
            </w:r>
            <w:r w:rsidRPr="005D1634">
              <w:t>:</w:t>
            </w:r>
          </w:p>
          <w:p w:rsidR="00D90096" w:rsidRPr="005D1634" w:rsidRDefault="00D90096" w:rsidP="00B12650">
            <w:pPr>
              <w:spacing w:line="0" w:lineRule="atLeast"/>
              <w:ind w:left="34"/>
            </w:pPr>
            <w:r w:rsidRPr="005D1634">
              <w:t>___________</w:t>
            </w:r>
            <w:r w:rsidR="00D9435B">
              <w:t xml:space="preserve"> И.В.Шаронова</w:t>
            </w:r>
          </w:p>
          <w:p w:rsidR="00D90096" w:rsidRPr="005D1634" w:rsidRDefault="00D90096" w:rsidP="00B12650">
            <w:pPr>
              <w:spacing w:line="0" w:lineRule="atLeast"/>
            </w:pPr>
          </w:p>
        </w:tc>
        <w:tc>
          <w:tcPr>
            <w:tcW w:w="5988" w:type="dxa"/>
          </w:tcPr>
          <w:p w:rsidR="00D90096" w:rsidRPr="005D1634" w:rsidRDefault="00D90096" w:rsidP="00B12650">
            <w:pPr>
              <w:spacing w:line="0" w:lineRule="atLeast"/>
              <w:ind w:left="635"/>
            </w:pPr>
          </w:p>
          <w:p w:rsidR="00D90096" w:rsidRPr="005D1634" w:rsidRDefault="00D90096" w:rsidP="00B12650">
            <w:pPr>
              <w:spacing w:line="0" w:lineRule="atLeast"/>
              <w:ind w:left="635"/>
            </w:pPr>
            <w:r w:rsidRPr="005D1634">
              <w:t>Согласовано:</w:t>
            </w:r>
          </w:p>
          <w:p w:rsidR="00D90096" w:rsidRPr="005D1634" w:rsidRDefault="00D90096" w:rsidP="00B12650">
            <w:pPr>
              <w:spacing w:line="0" w:lineRule="atLeast"/>
              <w:ind w:left="635"/>
            </w:pPr>
            <w:r w:rsidRPr="005D1634">
              <w:t>Председатель профкома</w:t>
            </w:r>
          </w:p>
          <w:p w:rsidR="00D90096" w:rsidRPr="009B1B02" w:rsidRDefault="00D90096" w:rsidP="00B12650">
            <w:pPr>
              <w:spacing w:line="0" w:lineRule="atLeast"/>
              <w:ind w:left="635"/>
            </w:pPr>
            <w:r w:rsidRPr="005D1634">
              <w:t>________</w:t>
            </w:r>
            <w:r w:rsidR="00D9435B">
              <w:t xml:space="preserve"> Г.Г.Сафиуллина</w:t>
            </w:r>
          </w:p>
          <w:p w:rsidR="00D90096" w:rsidRPr="005D1634" w:rsidRDefault="00D90096" w:rsidP="00B12650">
            <w:pPr>
              <w:snapToGrid w:val="0"/>
              <w:spacing w:line="0" w:lineRule="atLeast"/>
              <w:ind w:left="635"/>
            </w:pPr>
          </w:p>
        </w:tc>
      </w:tr>
    </w:tbl>
    <w:p w:rsidR="00D90096" w:rsidRDefault="00D90096" w:rsidP="00D90096">
      <w:pPr>
        <w:pStyle w:val="constitle"/>
        <w:spacing w:before="0" w:beforeAutospacing="0" w:after="0" w:afterAutospacing="0"/>
        <w:jc w:val="center"/>
        <w:rPr>
          <w:b/>
          <w:color w:val="333333"/>
        </w:rPr>
      </w:pPr>
    </w:p>
    <w:p w:rsidR="00D90096" w:rsidRDefault="00D90096" w:rsidP="00D90096">
      <w:pPr>
        <w:pStyle w:val="constitle"/>
        <w:spacing w:before="0" w:beforeAutospacing="0" w:after="0" w:afterAutospacing="0"/>
        <w:jc w:val="center"/>
        <w:rPr>
          <w:b/>
          <w:color w:val="333333"/>
        </w:rPr>
      </w:pPr>
    </w:p>
    <w:p w:rsidR="00D90096" w:rsidRDefault="00D90096" w:rsidP="00D90096">
      <w:pPr>
        <w:pStyle w:val="constitle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ПОЛОЖЕНИЕ </w:t>
      </w:r>
    </w:p>
    <w:p w:rsidR="00D90096" w:rsidRDefault="00D90096" w:rsidP="00D90096">
      <w:pPr>
        <w:pStyle w:val="constitle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о порядке приема (зачисления) </w:t>
      </w:r>
      <w:proofErr w:type="gramStart"/>
      <w:r>
        <w:rPr>
          <w:b/>
          <w:color w:val="333333"/>
        </w:rPr>
        <w:t>обучающихся</w:t>
      </w:r>
      <w:proofErr w:type="gramEnd"/>
      <w:r>
        <w:rPr>
          <w:b/>
          <w:color w:val="333333"/>
        </w:rPr>
        <w:t xml:space="preserve"> в Школу</w:t>
      </w:r>
    </w:p>
    <w:p w:rsidR="00D90096" w:rsidRDefault="00D90096" w:rsidP="00D90096">
      <w:pPr>
        <w:pStyle w:val="consnormal"/>
        <w:jc w:val="center"/>
        <w:rPr>
          <w:color w:val="333333"/>
        </w:rPr>
      </w:pPr>
      <w:r>
        <w:rPr>
          <w:b/>
          <w:color w:val="333333"/>
        </w:rPr>
        <w:t xml:space="preserve">I. Общие положения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1.1. </w:t>
      </w:r>
      <w:proofErr w:type="gramStart"/>
      <w:r>
        <w:rPr>
          <w:color w:val="333333"/>
        </w:rPr>
        <w:t>Настоящее Положение о порядке приема обучающихся, воспитанников в школу разработано в соответствии с Конституцией Российской Федерации, Конвенцией прав ребенка, Законом Российской Федерации "Об образовании", Федеральным законом от 21.07.2007г. № 194 – ФЗ «О внесении изменений в отдельные законодательные акты Российской Федерации в связи с установлением обязательности общего образования», Федеральным законом "О гражданстве Российской Федерации", Федеральным законом "О беженцах", Федеральным законом "О</w:t>
      </w:r>
      <w:proofErr w:type="gramEnd"/>
      <w:r>
        <w:rPr>
          <w:color w:val="333333"/>
        </w:rPr>
        <w:t xml:space="preserve"> правовом </w:t>
      </w:r>
      <w:proofErr w:type="gramStart"/>
      <w:r>
        <w:rPr>
          <w:color w:val="333333"/>
        </w:rPr>
        <w:t>положении</w:t>
      </w:r>
      <w:proofErr w:type="gramEnd"/>
      <w:r>
        <w:rPr>
          <w:color w:val="333333"/>
        </w:rPr>
        <w:t xml:space="preserve"> иностранных граждан в Российской Федерации", Федеральным законом «О вынужденных переселенцах», Типовым положением об общеобразовательном учреждении, утвержденным постановлением Правительства Российской Федерации от 19.03.2001г №196,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1.2. Целью настоящего Положения является определение условий и правил </w:t>
      </w:r>
      <w:proofErr w:type="gramStart"/>
      <w:r>
        <w:rPr>
          <w:color w:val="333333"/>
        </w:rPr>
        <w:t>приема</w:t>
      </w:r>
      <w:proofErr w:type="gramEnd"/>
      <w:r>
        <w:rPr>
          <w:color w:val="333333"/>
        </w:rPr>
        <w:t xml:space="preserve"> обучающихся  в школу.</w:t>
      </w:r>
    </w:p>
    <w:p w:rsidR="00D90096" w:rsidRDefault="00D90096" w:rsidP="00D90096">
      <w:pPr>
        <w:pStyle w:val="consnormal"/>
        <w:jc w:val="center"/>
        <w:rPr>
          <w:color w:val="333333"/>
        </w:rPr>
      </w:pPr>
      <w:r>
        <w:rPr>
          <w:b/>
          <w:color w:val="333333"/>
        </w:rPr>
        <w:t xml:space="preserve">2. Порядок приема </w:t>
      </w:r>
      <w:proofErr w:type="gramStart"/>
      <w:r>
        <w:rPr>
          <w:b/>
          <w:color w:val="333333"/>
        </w:rPr>
        <w:t>обучающихся</w:t>
      </w:r>
      <w:proofErr w:type="gramEnd"/>
      <w:r>
        <w:rPr>
          <w:b/>
          <w:color w:val="333333"/>
        </w:rPr>
        <w:t xml:space="preserve"> в школу 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2.1. Основанием приема детей в школу на все ступени общего образования является заявление их родителей (законных представителей).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2.2. Срок подачи заявления в школу устанавливает школа. Подача заявления возможна в течение всего учебного года, исключая период государственной (итоговой) аттестации.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2.3. К заявлению о приеме в общеобразовательное учреждение прилагаются следующие документы: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- медицинская карта ребенка,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proofErr w:type="gramStart"/>
      <w:r>
        <w:rPr>
          <w:color w:val="333333"/>
        </w:rPr>
        <w:t>- личное дело обучающегося (для приема в 1 класс - свидетельство о рождении).</w:t>
      </w:r>
      <w:proofErr w:type="gramEnd"/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При отсутствии личного дела обучающегося школа самостоятельно выявляет уровень образования. Порядок промежуточной аттестации устанавливается общеобразовательным учреждением и закрепляется в уставе данного учреждения.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>2.4. Перевод и направление обучающихс</w:t>
      </w:r>
      <w:proofErr w:type="gramStart"/>
      <w:r>
        <w:rPr>
          <w:color w:val="333333"/>
        </w:rPr>
        <w:t>я-</w:t>
      </w:r>
      <w:proofErr w:type="gramEnd"/>
      <w:r>
        <w:rPr>
          <w:color w:val="333333"/>
        </w:rPr>
        <w:t xml:space="preserve"> воспитанников в специальные (коррекционные) образовательные учреждения </w:t>
      </w:r>
      <w:r>
        <w:rPr>
          <w:color w:val="333333"/>
          <w:lang w:val="en-US"/>
        </w:rPr>
        <w:t>I</w:t>
      </w:r>
      <w:r>
        <w:rPr>
          <w:color w:val="333333"/>
        </w:rPr>
        <w:t xml:space="preserve"> - VIII вида осуществляется на основании </w:t>
      </w:r>
      <w:r>
        <w:rPr>
          <w:color w:val="333333"/>
        </w:rPr>
        <w:lastRenderedPageBreak/>
        <w:t xml:space="preserve">заключения психолого- медико-педагогической комиссии и заявления родителей (законных представителей).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2.5. Прием детей из семей беженцев и вынужденных переселенцев осуществляется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>2.6. Иностранные граждане пользуются правом на получение образования наравне с гражданами Российской Федерации на основании Федерального закона "О правовом положении иностранных граждан в Российской Федерации".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2.7. Зачисление обучающегося в школу оформляется приказом директора общеобразовательного учреждения.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2.8. Предельный возраст приема граждан для получения основного общего образования в школе по очной форме обучения - 18 лет.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2.9. При приеме обучающихся школа обязана ознакомить его и (или) его родителей (законных представителей) с уставом школы, лицензией на </w:t>
      </w:r>
      <w:proofErr w:type="gramStart"/>
      <w:r>
        <w:rPr>
          <w:color w:val="333333"/>
        </w:rPr>
        <w:t>право ведения</w:t>
      </w:r>
      <w:proofErr w:type="gramEnd"/>
      <w:r>
        <w:rPr>
          <w:color w:val="333333"/>
        </w:rPr>
        <w:t xml:space="preserve"> образовательной деятельности, со свидетельством о государственной аккредитации школы и другими документами, регламентирующими организацию образовательного процесса. Правила приема в школу должны быть размещены в помещении школы для всеобщего ознакомления.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>2.10. Количество классов в школе определяется исходя из потребностей населения в учебных местах, местожительства учащихся, возможностей школы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>2.1</w:t>
      </w:r>
      <w:r w:rsidRPr="00D90096">
        <w:rPr>
          <w:color w:val="333333"/>
        </w:rPr>
        <w:t>1</w:t>
      </w:r>
      <w:r>
        <w:rPr>
          <w:color w:val="333333"/>
        </w:rPr>
        <w:t xml:space="preserve">. В части, не противоречащей законодательству РФ и настоящему Положению, школа может самостоятельно разработать правила приема граждан. </w:t>
      </w:r>
    </w:p>
    <w:p w:rsidR="00D90096" w:rsidRDefault="00D90096" w:rsidP="00D90096">
      <w:pPr>
        <w:pStyle w:val="consnormal"/>
        <w:jc w:val="center"/>
        <w:rPr>
          <w:color w:val="333333"/>
        </w:rPr>
      </w:pPr>
      <w:r>
        <w:rPr>
          <w:b/>
          <w:color w:val="333333"/>
        </w:rPr>
        <w:t xml:space="preserve">3. Порядок приема детей в 1 класс </w:t>
      </w:r>
      <w:r>
        <w:rPr>
          <w:color w:val="333333"/>
        </w:rPr>
        <w:t xml:space="preserve"> </w:t>
      </w:r>
      <w:r>
        <w:rPr>
          <w:b/>
          <w:color w:val="333333"/>
        </w:rPr>
        <w:t>школы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3.1. Обучение детей в школе, реализующей программы начального общего образования, начинается с достижения ими возраста 6 лет 6 месяцев при отсутствии противопоказаний по состоянию здоровья, но не позже достижения ими возраста 8 лет.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По заявлению родителей (законных представителей) Управление образования имеет право разрешить прием детей в первый класс в более раннем или позднем возрасте (младше 6 лет 6 месяцев или старше 8 лет) в индивидуальном порядке.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3.2.Все дети, достигшие школьного возраста, зачисляются в первый класс школы независимо от уровня их подготовки.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3.3.Запрещается осуществлять прием детей в первый класс школы на конкурсной основе.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Собеседование учителя с ребенком проводится в сентябре с целью планирования учебной работы с каждым обучающимся.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3.4.Родители (законные представители) имеют право выбирать общеобразовательное учреждение, форму получения образования, образовательную программу.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lastRenderedPageBreak/>
        <w:t>3.5.Администрация школы не имеет права отказать в приеме в первый класс при наличии свободных мест (если в классе менее-25 человек). При отсутствии с</w:t>
      </w:r>
      <w:r w:rsidR="00D9435B">
        <w:rPr>
          <w:color w:val="333333"/>
        </w:rPr>
        <w:t>вободных мест в школе отдел</w:t>
      </w:r>
      <w:r>
        <w:rPr>
          <w:color w:val="333333"/>
        </w:rPr>
        <w:t xml:space="preserve"> образования предоставляет родителя</w:t>
      </w:r>
      <w:proofErr w:type="gramStart"/>
      <w:r>
        <w:rPr>
          <w:color w:val="333333"/>
        </w:rPr>
        <w:t>м(</w:t>
      </w:r>
      <w:proofErr w:type="gramEnd"/>
      <w:r>
        <w:rPr>
          <w:color w:val="333333"/>
        </w:rPr>
        <w:t xml:space="preserve">законным представителям) информацию о наличии свободных мест в  школе и обеспечивает прием детей в первый класс.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3.6. Комплектование детей </w:t>
      </w:r>
      <w:proofErr w:type="gramStart"/>
      <w:r>
        <w:rPr>
          <w:color w:val="333333"/>
        </w:rPr>
        <w:t>в первые</w:t>
      </w:r>
      <w:proofErr w:type="gramEnd"/>
      <w:r>
        <w:rPr>
          <w:color w:val="333333"/>
        </w:rPr>
        <w:t xml:space="preserve"> классы школы  проводится с 1.04 до 30.08 ежегодно.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3.7. Документы, представленные родителями (законными представителями), регистрируются в  школе в журнале приема заявлений в первый класс.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После  регистрации заявления заявителю выдается документ, содержащий следующую информацию: входящий номер заявления о приеме в школу; перечень представленных документов и отметка об их  получении, заверенные подписью секретаря или ответственного за прием  документов и печатью школы; сведения о сроках уведомления о зачислении в первый класс; контактные телефоны для  получения информации.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3.8. После окончания приема заявлений зачисление в школу оформляется приказом директора школы не позднее 30 августа текущего года и доводится до сведения родителей (законных представителей). </w:t>
      </w:r>
    </w:p>
    <w:p w:rsidR="00D90096" w:rsidRDefault="00D90096" w:rsidP="00D90096">
      <w:pPr>
        <w:pStyle w:val="consnormal"/>
        <w:jc w:val="center"/>
        <w:rPr>
          <w:color w:val="333333"/>
        </w:rPr>
      </w:pPr>
      <w:r>
        <w:rPr>
          <w:b/>
          <w:color w:val="333333"/>
        </w:rPr>
        <w:t xml:space="preserve">4. Порядок приема </w:t>
      </w:r>
      <w:proofErr w:type="gramStart"/>
      <w:r>
        <w:rPr>
          <w:b/>
          <w:color w:val="333333"/>
        </w:rPr>
        <w:t>обучающихся</w:t>
      </w:r>
      <w:proofErr w:type="gramEnd"/>
      <w:r>
        <w:rPr>
          <w:b/>
          <w:color w:val="333333"/>
        </w:rPr>
        <w:t xml:space="preserve"> в 10-е классы школы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4.1. В 10-е классы школы принимаются выпускники 9-х классов, окончившие вторую ступень общего образования, по личному заявлению. Прием заявлений начинается после вручения аттестатов об основном общем образовании. Для поступления в 10-й класс учащиеся, пришедшие из других школ, предоставляют также личное дело учащегося и медицинскую карту.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4.2. Количество набираемых 10-х классов определяется в зависимости от числа поданных заявлений граждан и условий, созданных для осуществления образовательного процесса,  с учетом санитарных норм и контрольных нормативов, указанных в лицензии.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4.3. Зачисление выпускников 9-го класса школы, желающих продолжить обучение в профильных классах III ступени общего образования в той же школе также определяется общим порядком настоящего Положения. </w:t>
      </w:r>
    </w:p>
    <w:p w:rsidR="00D90096" w:rsidRDefault="00D90096" w:rsidP="00D90096">
      <w:pPr>
        <w:spacing w:before="100" w:beforeAutospacing="1" w:after="100" w:afterAutospacing="1"/>
        <w:jc w:val="center"/>
      </w:pPr>
      <w:r>
        <w:rPr>
          <w:b/>
        </w:rPr>
        <w:t xml:space="preserve">6.Перевод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 в следующий класс </w:t>
      </w:r>
    </w:p>
    <w:p w:rsidR="00D90096" w:rsidRDefault="00D90096" w:rsidP="00D90096">
      <w:pPr>
        <w:spacing w:before="100" w:beforeAutospacing="1" w:after="100" w:afterAutospacing="1"/>
        <w:ind w:firstLine="708"/>
      </w:pPr>
      <w:r>
        <w:t>6.1.</w:t>
      </w:r>
      <w:proofErr w:type="gramStart"/>
      <w:r>
        <w:t>Обучающиеся</w:t>
      </w:r>
      <w:proofErr w:type="gramEnd"/>
      <w:r>
        <w:t xml:space="preserve">, освоившие в полном объеме образовательную программу учебного года, переводятся в следующий класс. </w:t>
      </w:r>
    </w:p>
    <w:p w:rsidR="00D90096" w:rsidRDefault="00D90096" w:rsidP="00D90096">
      <w:pPr>
        <w:spacing w:before="100" w:beforeAutospacing="1" w:after="100" w:afterAutospacing="1"/>
        <w:ind w:firstLine="708"/>
        <w:jc w:val="both"/>
      </w:pPr>
      <w:r>
        <w:t xml:space="preserve">6.2.В следующий класс могут быть условно </w:t>
      </w:r>
      <w:proofErr w:type="gramStart"/>
      <w:r>
        <w:t>переведены</w:t>
      </w:r>
      <w:proofErr w:type="gramEnd"/>
      <w:r>
        <w:t xml:space="preserve"> обучающиеся, имеющие по итогам учебного года академическую задолженность по одному предмету. </w:t>
      </w:r>
    </w:p>
    <w:p w:rsidR="00D90096" w:rsidRDefault="00D90096" w:rsidP="00D90096">
      <w:pPr>
        <w:spacing w:before="100" w:beforeAutospacing="1" w:after="100" w:afterAutospacing="1"/>
        <w:ind w:firstLine="708"/>
        <w:jc w:val="both"/>
      </w:pPr>
      <w:r>
        <w:t xml:space="preserve">Ответственность за ликвидацию </w:t>
      </w:r>
      <w:proofErr w:type="gramStart"/>
      <w:r>
        <w:t>обучающимися</w:t>
      </w:r>
      <w:proofErr w:type="gramEnd"/>
      <w:r>
        <w:t xml:space="preserve"> академической задолженности в течение следующего учебного года возлагается на их родителей (законных представителей). </w:t>
      </w:r>
    </w:p>
    <w:p w:rsidR="00D90096" w:rsidRDefault="00D90096" w:rsidP="00D90096">
      <w:pPr>
        <w:spacing w:before="100" w:beforeAutospacing="1" w:after="100" w:afterAutospacing="1"/>
        <w:ind w:firstLine="708"/>
        <w:jc w:val="both"/>
      </w:pPr>
      <w:r>
        <w:lastRenderedPageBreak/>
        <w:t xml:space="preserve">6.3.Обучающиеся на ступенях начального и основного общего образования, не освоившие программу учебного года и имеющие академическую задолженность по двум и более предметам, по усмотрению их родителей (законных представителей) оставляются на повторное обучение, или продолжают обучение в форме семейного образования. </w:t>
      </w:r>
    </w:p>
    <w:p w:rsidR="00D90096" w:rsidRDefault="00D90096" w:rsidP="00D90096">
      <w:pPr>
        <w:spacing w:before="100" w:beforeAutospacing="1" w:after="100" w:afterAutospacing="1"/>
        <w:ind w:firstLine="708"/>
        <w:jc w:val="both"/>
      </w:pPr>
      <w:r>
        <w:t xml:space="preserve">6.4.Перевод обучающегося  в следующий класс производится по решению педагогического совета школы  в соответствии с его компетенцией, определенной уставом. </w:t>
      </w:r>
    </w:p>
    <w:p w:rsidR="00D90096" w:rsidRDefault="00D90096" w:rsidP="00D90096">
      <w:pPr>
        <w:spacing w:before="100" w:beforeAutospacing="1" w:after="100" w:afterAutospacing="1"/>
        <w:ind w:firstLine="708"/>
        <w:jc w:val="both"/>
      </w:pPr>
      <w:r>
        <w:t xml:space="preserve">6.5. Обучающиеся, не освоившие общеобразовательную программу предыдущего уровня, не допускаются к обучению на следующей ступени общего образования. </w:t>
      </w:r>
    </w:p>
    <w:p w:rsidR="00D90096" w:rsidRDefault="00D90096" w:rsidP="00D90096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Выбытие обучающегося из общеобразовательного  учреждения</w:t>
      </w:r>
      <w:proofErr w:type="gramEnd"/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7.1. Требование обязательности общего образования применительно к </w:t>
      </w:r>
      <w:proofErr w:type="gramStart"/>
      <w:r>
        <w:rPr>
          <w:color w:val="333333"/>
        </w:rPr>
        <w:t>конкретному</w:t>
      </w:r>
      <w:proofErr w:type="gramEnd"/>
      <w:r>
        <w:rPr>
          <w:color w:val="333333"/>
        </w:rPr>
        <w:t xml:space="preserve"> обучающемуся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7.2. По согласию родителей (законных представителей) и  решению педагогического совета школы  и по согласованию с Управлением образования обучающийся, достигший возраста пятнадцати лет, может оставить школу до получения им общего образования.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7.3. Выбытие обучающегося из школы без продолжения начального общего, основного общего, общего образования является нарушением законодательства Российской Федерации в области образования. Ответственность за данное нарушение несет директор школы и родители (законные представители) </w:t>
      </w:r>
      <w:proofErr w:type="gramStart"/>
      <w:r>
        <w:rPr>
          <w:color w:val="333333"/>
        </w:rPr>
        <w:t>обучающегося</w:t>
      </w:r>
      <w:proofErr w:type="gramEnd"/>
      <w:r>
        <w:rPr>
          <w:color w:val="333333"/>
        </w:rPr>
        <w:t xml:space="preserve">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7.4. По решению педсовета школы  по согласованию с Управлением образования и на основании решения городской Комиссии по делам несовершеннолетних за совершение противоправных действий, грубые и неоднократные нарушения Устава школы допускается исключение из школы обучающихся, достигших возраста пятнадцати  лет. </w:t>
      </w:r>
    </w:p>
    <w:p w:rsidR="00D90096" w:rsidRDefault="00D90096" w:rsidP="00D90096">
      <w:pPr>
        <w:pStyle w:val="consnormal"/>
        <w:spacing w:before="0" w:beforeAutospacing="0" w:after="0" w:afterAutospacing="0"/>
        <w:ind w:firstLine="540"/>
        <w:jc w:val="both"/>
        <w:rPr>
          <w:color w:val="333333"/>
        </w:rPr>
      </w:pPr>
      <w:r>
        <w:rPr>
          <w:color w:val="333333"/>
        </w:rPr>
        <w:t xml:space="preserve">7.5. Решение об исключении детей-сирот и детей, оставшихся без попечения родителей (законных представителей), принимается с согласия комиссии по делам несовершеннолетних и органа опеки и попечительства. </w:t>
      </w:r>
    </w:p>
    <w:p w:rsidR="00D90096" w:rsidRDefault="00D90096" w:rsidP="00D90096">
      <w:pPr>
        <w:pStyle w:val="consnormal"/>
        <w:ind w:firstLine="540"/>
        <w:jc w:val="both"/>
        <w:rPr>
          <w:color w:val="333333"/>
        </w:rPr>
      </w:pPr>
      <w:r>
        <w:rPr>
          <w:color w:val="333333"/>
        </w:rPr>
        <w:t xml:space="preserve">7.6. Комиссия по делам несовершеннолетних и защите их прав совместно с родителями (законными представителями) несовершеннолетнего, исключенного из школы, в месячный срок принимают меры, обеспечивающие его трудоустройство и (или) продолжение обучения в другом образовательном учреждении. </w:t>
      </w:r>
    </w:p>
    <w:p w:rsidR="008A018D" w:rsidRDefault="008A018D"/>
    <w:sectPr w:rsidR="008A018D" w:rsidSect="008A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096"/>
    <w:rsid w:val="008A018D"/>
    <w:rsid w:val="00D90096"/>
    <w:rsid w:val="00D9435B"/>
    <w:rsid w:val="00FD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D90096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D900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1381</Words>
  <Characters>7874</Characters>
  <Application>Microsoft Office Word</Application>
  <DocSecurity>0</DocSecurity>
  <Lines>65</Lines>
  <Paragraphs>18</Paragraphs>
  <ScaleCrop>false</ScaleCrop>
  <Company>School</Company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Школа</cp:lastModifiedBy>
  <cp:revision>3</cp:revision>
  <cp:lastPrinted>2012-04-26T11:52:00Z</cp:lastPrinted>
  <dcterms:created xsi:type="dcterms:W3CDTF">2012-02-19T08:23:00Z</dcterms:created>
  <dcterms:modified xsi:type="dcterms:W3CDTF">2012-04-26T11:52:00Z</dcterms:modified>
</cp:coreProperties>
</file>